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B006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0056153A">
        <w:rPr>
          <w:rFonts w:asciiTheme="majorHAnsi" w:hAnsiTheme="majorHAnsi" w:cstheme="majorHAnsi"/>
          <w:b/>
          <w:bCs/>
          <w:color w:val="AEAAAA" w:themeColor="background2" w:themeShade="BF"/>
        </w:rPr>
        <w:t>KIDS FOLLOW-UP EMAIL</w:t>
      </w:r>
    </w:p>
    <w:p w14:paraId="2B8383D0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SUBJECT + PREVIEW</w:t>
      </w:r>
    </w:p>
    <w:p w14:paraId="6F648DCA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Building healthy habits from an early age</w:t>
      </w:r>
    </w:p>
    <w:p w14:paraId="7FA071CE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Tips for taking care of developing smiles between checkups</w:t>
      </w:r>
    </w:p>
    <w:p w14:paraId="493AF854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7655782B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IMAGE HEADLINE</w:t>
      </w:r>
    </w:p>
    <w:p w14:paraId="47EFF8AA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The right oral care for growing smiles</w:t>
      </w:r>
    </w:p>
    <w:p w14:paraId="5C237317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</w:p>
    <w:p w14:paraId="57031152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COPY</w:t>
      </w:r>
    </w:p>
    <w:p w14:paraId="2BBC5A12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At your last visit, we talked about how you can encourage your child to take care of their teeth and mouth. Since it’s important to establish a healthy oral care routine from an early age, we wanted to send a few reminders to help you instill these habits.</w:t>
      </w:r>
    </w:p>
    <w:p w14:paraId="73D831DD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47FDD682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[Insert Routines graphic]</w:t>
      </w:r>
    </w:p>
    <w:p w14:paraId="701B105E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594FC981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Also, consider the following Philips Sonicare products to help your child get the most out of their oral care.</w:t>
      </w:r>
    </w:p>
    <w:p w14:paraId="64F22E4E" w14:textId="77777777" w:rsidR="0056153A" w:rsidRPr="0056153A" w:rsidRDefault="0056153A" w:rsidP="0056153A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Sonicare For Kids (for kids 3–11)</w:t>
      </w:r>
    </w:p>
    <w:p w14:paraId="39E75B60" w14:textId="77777777" w:rsidR="0056153A" w:rsidRPr="0056153A" w:rsidRDefault="0056153A" w:rsidP="0056153A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 xml:space="preserve">Sonicare ProtectiveClean or ExpertClean power toothbrushes with </w:t>
      </w:r>
      <w:proofErr w:type="spellStart"/>
      <w:r w:rsidRPr="0056153A">
        <w:rPr>
          <w:rFonts w:asciiTheme="majorHAnsi" w:hAnsiTheme="majorHAnsi" w:cstheme="majorHAnsi"/>
        </w:rPr>
        <w:t>InterCare</w:t>
      </w:r>
      <w:proofErr w:type="spellEnd"/>
      <w:r w:rsidRPr="0056153A">
        <w:rPr>
          <w:rFonts w:asciiTheme="majorHAnsi" w:hAnsiTheme="majorHAnsi" w:cstheme="majorHAnsi"/>
        </w:rPr>
        <w:t xml:space="preserve"> brush heads (for kids 11–16)</w:t>
      </w:r>
    </w:p>
    <w:p w14:paraId="7BA94112" w14:textId="5030EC32" w:rsidR="0056153A" w:rsidRPr="0056153A" w:rsidRDefault="0056153A" w:rsidP="0056153A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Sonicare Power Flosser (for kids 6</w:t>
      </w:r>
      <w:r w:rsidR="00D3519C">
        <w:rPr>
          <w:rFonts w:asciiTheme="majorHAnsi" w:hAnsiTheme="majorHAnsi" w:cstheme="majorHAnsi"/>
        </w:rPr>
        <w:t>+</w:t>
      </w:r>
      <w:r w:rsidRPr="0056153A">
        <w:rPr>
          <w:rFonts w:asciiTheme="majorHAnsi" w:hAnsiTheme="majorHAnsi" w:cstheme="majorHAnsi"/>
        </w:rPr>
        <w:t>)</w:t>
      </w:r>
    </w:p>
    <w:p w14:paraId="27324F85" w14:textId="77777777" w:rsidR="0056153A" w:rsidRPr="0056153A" w:rsidRDefault="0056153A" w:rsidP="0056153A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56153A">
        <w:rPr>
          <w:rFonts w:asciiTheme="majorHAnsi" w:hAnsiTheme="majorHAnsi" w:cstheme="majorHAnsi"/>
        </w:rPr>
        <w:t>BreathRx</w:t>
      </w:r>
      <w:proofErr w:type="spellEnd"/>
      <w:r w:rsidRPr="0056153A">
        <w:rPr>
          <w:rFonts w:asciiTheme="majorHAnsi" w:hAnsiTheme="majorHAnsi" w:cstheme="majorHAnsi"/>
        </w:rPr>
        <w:t xml:space="preserve"> mouth rinse and </w:t>
      </w:r>
      <w:proofErr w:type="spellStart"/>
      <w:r w:rsidRPr="0056153A">
        <w:rPr>
          <w:rFonts w:asciiTheme="majorHAnsi" w:hAnsiTheme="majorHAnsi" w:cstheme="majorHAnsi"/>
        </w:rPr>
        <w:t>TongueCare</w:t>
      </w:r>
      <w:proofErr w:type="spellEnd"/>
      <w:r w:rsidRPr="0056153A">
        <w:rPr>
          <w:rFonts w:asciiTheme="majorHAnsi" w:hAnsiTheme="majorHAnsi" w:cstheme="majorHAnsi"/>
        </w:rPr>
        <w:t>+ brush head (for kids 11–16)</w:t>
      </w:r>
    </w:p>
    <w:p w14:paraId="50215E15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2B233162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As you instill these oral care habits in your household, feel free to contact us if you have any questions.</w:t>
      </w:r>
    </w:p>
    <w:p w14:paraId="002A49B5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715A54B5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See you at your next appointment,</w:t>
      </w:r>
    </w:p>
    <w:p w14:paraId="31708730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[DP office name]</w:t>
      </w:r>
    </w:p>
    <w:p w14:paraId="44FEFFCC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05A81A44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1D045E6C" w14:textId="77777777" w:rsidR="0056153A" w:rsidRPr="0056153A" w:rsidRDefault="0056153A" w:rsidP="0056153A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ROUTINES GRAPHIC</w:t>
      </w:r>
    </w:p>
    <w:p w14:paraId="4BA72628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  <w:b/>
          <w:bCs/>
        </w:rPr>
      </w:pPr>
      <w:r w:rsidRPr="0056153A">
        <w:rPr>
          <w:rFonts w:asciiTheme="majorHAnsi" w:hAnsiTheme="majorHAnsi" w:cstheme="majorHAnsi"/>
          <w:b/>
          <w:bCs/>
        </w:rPr>
        <w:t>Brush</w:t>
      </w:r>
    </w:p>
    <w:p w14:paraId="666FACF6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Brush teeth twice a day for two minutes with a pea-sized smear of fluoride toothpaste. The right tool and technique make all the difference.</w:t>
      </w:r>
    </w:p>
    <w:p w14:paraId="654B50CD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1567B6D8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  <w:b/>
          <w:bCs/>
        </w:rPr>
      </w:pPr>
      <w:r w:rsidRPr="0056153A">
        <w:rPr>
          <w:rFonts w:asciiTheme="majorHAnsi" w:hAnsiTheme="majorHAnsi" w:cstheme="majorHAnsi"/>
          <w:b/>
          <w:bCs/>
        </w:rPr>
        <w:t>Interdental cleaning</w:t>
      </w:r>
    </w:p>
    <w:p w14:paraId="46DE454D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For kids ages 6 and up, the spaces between teeth are home to harmful bacteria, so clean them thoroughly for healthy gums.</w:t>
      </w:r>
    </w:p>
    <w:p w14:paraId="581563BA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479FBEB8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  <w:b/>
          <w:bCs/>
        </w:rPr>
      </w:pPr>
      <w:r w:rsidRPr="0056153A">
        <w:rPr>
          <w:rFonts w:asciiTheme="majorHAnsi" w:hAnsiTheme="majorHAnsi" w:cstheme="majorHAnsi"/>
          <w:b/>
          <w:bCs/>
        </w:rPr>
        <w:t>Rinse</w:t>
      </w:r>
    </w:p>
    <w:p w14:paraId="5664851D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For kids ages 11 and up, using a therapeutic mouthwash can help reduce bacteria that cause gum disease and bad breath.</w:t>
      </w:r>
    </w:p>
    <w:p w14:paraId="6953956E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  <w:b/>
          <w:bCs/>
        </w:rPr>
      </w:pPr>
    </w:p>
    <w:p w14:paraId="46988C61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  <w:b/>
          <w:bCs/>
        </w:rPr>
      </w:pPr>
      <w:r w:rsidRPr="0056153A">
        <w:rPr>
          <w:rFonts w:asciiTheme="majorHAnsi" w:hAnsiTheme="majorHAnsi" w:cstheme="majorHAnsi"/>
          <w:b/>
          <w:bCs/>
        </w:rPr>
        <w:t>Replace</w:t>
      </w:r>
    </w:p>
    <w:p w14:paraId="654E42E6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Replace brush heads every three months for optimal results. Choose one with an age-appropriate design.</w:t>
      </w:r>
    </w:p>
    <w:p w14:paraId="06694D58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10C8F001" w14:textId="77777777" w:rsidR="0056153A" w:rsidRPr="0056153A" w:rsidRDefault="0056153A" w:rsidP="0056153A">
      <w:pPr>
        <w:pStyle w:val="Default"/>
        <w:rPr>
          <w:rFonts w:asciiTheme="majorHAnsi" w:hAnsiTheme="majorHAnsi" w:cstheme="majorHAnsi"/>
          <w:b/>
          <w:bCs/>
        </w:rPr>
      </w:pPr>
      <w:r w:rsidRPr="0056153A">
        <w:rPr>
          <w:rFonts w:asciiTheme="majorHAnsi" w:hAnsiTheme="majorHAnsi" w:cstheme="majorHAnsi"/>
          <w:b/>
          <w:bCs/>
        </w:rPr>
        <w:t>Checkups</w:t>
      </w:r>
    </w:p>
    <w:p w14:paraId="07AC1156" w14:textId="77777777" w:rsidR="0056153A" w:rsidRDefault="0056153A" w:rsidP="0056153A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Visit the dental office two times a year.</w:t>
      </w:r>
    </w:p>
    <w:p w14:paraId="6F21C1D8" w14:textId="77777777" w:rsidR="0056153A" w:rsidRDefault="0056153A" w:rsidP="0056153A">
      <w:pPr>
        <w:pStyle w:val="Default"/>
        <w:rPr>
          <w:rFonts w:asciiTheme="majorHAnsi" w:hAnsiTheme="majorHAnsi" w:cstheme="majorHAnsi"/>
        </w:rPr>
      </w:pPr>
    </w:p>
    <w:p w14:paraId="1518E587" w14:textId="77777777" w:rsidR="00D0166E" w:rsidRDefault="00D0166E"/>
    <w:sectPr w:rsidR="00D016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ADBF" w14:textId="77777777" w:rsidR="0012223B" w:rsidRDefault="0012223B" w:rsidP="00FD725E">
      <w:r>
        <w:separator/>
      </w:r>
    </w:p>
  </w:endnote>
  <w:endnote w:type="continuationSeparator" w:id="0">
    <w:p w14:paraId="5A098F03" w14:textId="77777777" w:rsidR="0012223B" w:rsidRDefault="0012223B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2789C" w14:textId="77777777" w:rsidR="0012223B" w:rsidRDefault="0012223B" w:rsidP="00FD725E">
      <w:r>
        <w:separator/>
      </w:r>
    </w:p>
  </w:footnote>
  <w:footnote w:type="continuationSeparator" w:id="0">
    <w:p w14:paraId="1FCE5499" w14:textId="77777777" w:rsidR="0012223B" w:rsidRDefault="0012223B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2A2E86"/>
    <w:rsid w:val="0056153A"/>
    <w:rsid w:val="00D0166E"/>
    <w:rsid w:val="00D3519C"/>
    <w:rsid w:val="00EF7CBC"/>
    <w:rsid w:val="00FB0111"/>
    <w:rsid w:val="00FD725E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5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B91906B8784084561FD557A7D8F9" ma:contentTypeVersion="13" ma:contentTypeDescription="Create a new document." ma:contentTypeScope="" ma:versionID="0a8ef1fed2ec940719e7a67b837affe0">
  <xsd:schema xmlns:xsd="http://www.w3.org/2001/XMLSchema" xmlns:xs="http://www.w3.org/2001/XMLSchema" xmlns:p="http://schemas.microsoft.com/office/2006/metadata/properties" xmlns:ns2="af5e2c6d-0062-4efa-a2d4-65ce81211f82" xmlns:ns3="b70f7621-45be-4ace-b597-b161e2691057" targetNamespace="http://schemas.microsoft.com/office/2006/metadata/properties" ma:root="true" ma:fieldsID="241b5b3c13371bf241148beb5a285106" ns2:_="" ns3:_="">
    <xsd:import namespace="af5e2c6d-0062-4efa-a2d4-65ce81211f82"/>
    <xsd:import namespace="b70f7621-45be-4ace-b597-b161e2691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e2c6d-0062-4efa-a2d4-65ce81211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f7621-45be-4ace-b597-b161e2691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70f7621-45be-4ace-b597-b161e2691057">
      <UserInfo>
        <DisplayName/>
        <AccountId xsi:nil="true"/>
        <AccountType/>
      </UserInfo>
    </SharedWithUsers>
    <MediaLengthInSeconds xmlns="af5e2c6d-0062-4efa-a2d4-65ce81211f82" xsi:nil="true"/>
  </documentManagement>
</p:properties>
</file>

<file path=customXml/itemProps1.xml><?xml version="1.0" encoding="utf-8"?>
<ds:datastoreItem xmlns:ds="http://schemas.openxmlformats.org/officeDocument/2006/customXml" ds:itemID="{A3E1697B-FAF1-4BBD-8423-0A766ACA8D4F}"/>
</file>

<file path=customXml/itemProps2.xml><?xml version="1.0" encoding="utf-8"?>
<ds:datastoreItem xmlns:ds="http://schemas.openxmlformats.org/officeDocument/2006/customXml" ds:itemID="{E8D2995F-EB18-4D7A-8344-99582CBF6FE4}"/>
</file>

<file path=customXml/itemProps3.xml><?xml version="1.0" encoding="utf-8"?>
<ds:datastoreItem xmlns:ds="http://schemas.openxmlformats.org/officeDocument/2006/customXml" ds:itemID="{30B063C3-0CFD-4318-AA2C-78251F594541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1</TotalTime>
  <Pages>2</Pages>
  <Words>245</Words>
  <Characters>1354</Characters>
  <Application>Microsoft Office Word</Application>
  <DocSecurity>0</DocSecurity>
  <Lines>54</Lines>
  <Paragraphs>36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Michael Dolan</cp:lastModifiedBy>
  <cp:revision>3</cp:revision>
  <dcterms:created xsi:type="dcterms:W3CDTF">2021-04-20T22:27:00Z</dcterms:created>
  <dcterms:modified xsi:type="dcterms:W3CDTF">2021-09-09T21:02:00Z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0x010100322FB91906B8784084561FD557A7D8F9</vt:lpwstr>
  </property>
  <property fmtid="{D5CDD505-2E9C-101B-9397-08002B2CF9AE}" pid="3" name="Order">
    <vt:r8>730000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